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5"/>
        <w:gridCol w:w="7244"/>
      </w:tblGrid>
      <w:tr w:rsidR="00F4343D" w:rsidRPr="00E17C5C" w14:paraId="3A0764AA" w14:textId="77777777" w:rsidTr="00093322">
        <w:tc>
          <w:tcPr>
            <w:tcW w:w="1809" w:type="dxa"/>
          </w:tcPr>
          <w:p w14:paraId="2087F7FD" w14:textId="77777777" w:rsidR="00F4343D" w:rsidRPr="00E17C5C" w:rsidRDefault="00F4343D" w:rsidP="00044799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7C5C">
              <w:rPr>
                <w:rFonts w:ascii="Arial" w:hAnsi="Arial" w:cs="Arial"/>
                <w:b/>
                <w:color w:val="000000" w:themeColor="text1"/>
              </w:rPr>
              <w:t xml:space="preserve">DAY 1     </w:t>
            </w:r>
          </w:p>
        </w:tc>
        <w:tc>
          <w:tcPr>
            <w:tcW w:w="7436" w:type="dxa"/>
          </w:tcPr>
          <w:p w14:paraId="1B417A8E" w14:textId="77777777" w:rsidR="00F4343D" w:rsidRPr="00E17C5C" w:rsidRDefault="00F4343D" w:rsidP="005261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4343D" w:rsidRPr="00E17C5C" w14:paraId="54D712CD" w14:textId="77777777" w:rsidTr="00093322">
        <w:tc>
          <w:tcPr>
            <w:tcW w:w="1809" w:type="dxa"/>
          </w:tcPr>
          <w:p w14:paraId="48ADA7BF" w14:textId="77777777" w:rsidR="00F4343D" w:rsidRPr="00E17C5C" w:rsidRDefault="00F4343D" w:rsidP="00F4343D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0930-1115</w:t>
            </w:r>
          </w:p>
        </w:tc>
        <w:tc>
          <w:tcPr>
            <w:tcW w:w="7436" w:type="dxa"/>
          </w:tcPr>
          <w:p w14:paraId="490929FF" w14:textId="77777777" w:rsidR="003674D3" w:rsidRPr="00E17C5C" w:rsidRDefault="003674D3" w:rsidP="005261C2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Inauguration</w:t>
            </w:r>
          </w:p>
          <w:p w14:paraId="7F9CECC8" w14:textId="77777777" w:rsidR="003674D3" w:rsidRPr="00E17C5C" w:rsidRDefault="003674D3" w:rsidP="005261C2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 xml:space="preserve">Introduction </w:t>
            </w:r>
          </w:p>
          <w:p w14:paraId="4234A9FF" w14:textId="77777777" w:rsidR="003674D3" w:rsidRPr="00E17C5C" w:rsidRDefault="003674D3" w:rsidP="005A5DE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Opening Test</w:t>
            </w:r>
          </w:p>
          <w:p w14:paraId="796A607E" w14:textId="77777777" w:rsidR="000F58B4" w:rsidRPr="00E17C5C" w:rsidRDefault="000F58B4" w:rsidP="005A5DE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Case Study – Discussion on Video clip</w:t>
            </w:r>
          </w:p>
          <w:p w14:paraId="0104BF35" w14:textId="77777777" w:rsidR="003674D3" w:rsidRPr="00E17C5C" w:rsidRDefault="003674D3" w:rsidP="005A5DE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Project Orientation</w:t>
            </w:r>
          </w:p>
          <w:p w14:paraId="2E280A6E" w14:textId="77777777" w:rsidR="003674D3" w:rsidRPr="00E17C5C" w:rsidRDefault="003674D3" w:rsidP="005A5DE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17C5C">
              <w:rPr>
                <w:rFonts w:ascii="Arial" w:hAnsi="Arial" w:cs="Arial"/>
                <w:color w:val="000000" w:themeColor="text1"/>
              </w:rPr>
              <w:t>Programme</w:t>
            </w:r>
            <w:proofErr w:type="spellEnd"/>
            <w:r w:rsidRPr="00E17C5C">
              <w:rPr>
                <w:rFonts w:ascii="Arial" w:hAnsi="Arial" w:cs="Arial"/>
                <w:color w:val="000000" w:themeColor="text1"/>
              </w:rPr>
              <w:t xml:space="preserve"> Orientation</w:t>
            </w:r>
          </w:p>
          <w:p w14:paraId="5124DDF3" w14:textId="77777777" w:rsidR="003674D3" w:rsidRPr="00E17C5C" w:rsidRDefault="003674D3" w:rsidP="005A5DE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Portfolio Orientation</w:t>
            </w:r>
          </w:p>
          <w:p w14:paraId="0E639D44" w14:textId="77777777" w:rsidR="003674D3" w:rsidRPr="00E17C5C" w:rsidRDefault="003674D3" w:rsidP="005A5DE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Operations</w:t>
            </w:r>
          </w:p>
          <w:p w14:paraId="1E94FDBE" w14:textId="77777777" w:rsidR="00F4343D" w:rsidRPr="00E17C5C" w:rsidRDefault="003674D3" w:rsidP="005A5DE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 xml:space="preserve">Project Life Cycle  </w:t>
            </w:r>
          </w:p>
        </w:tc>
      </w:tr>
      <w:tr w:rsidR="00F4343D" w:rsidRPr="00E17C5C" w14:paraId="4AE373DF" w14:textId="77777777" w:rsidTr="00093322">
        <w:tc>
          <w:tcPr>
            <w:tcW w:w="1809" w:type="dxa"/>
          </w:tcPr>
          <w:p w14:paraId="59F925D4" w14:textId="77777777" w:rsidR="000F58B4" w:rsidRPr="00E17C5C" w:rsidRDefault="000F58B4" w:rsidP="00F4343D">
            <w:pPr>
              <w:rPr>
                <w:rFonts w:ascii="Arial" w:eastAsia="MS Mincho" w:hAnsi="Arial" w:cs="Arial"/>
              </w:rPr>
            </w:pPr>
          </w:p>
          <w:p w14:paraId="462D0A4F" w14:textId="77777777" w:rsidR="00F4343D" w:rsidRPr="00E17C5C" w:rsidRDefault="00F4343D" w:rsidP="00F4343D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1115-1130</w:t>
            </w:r>
            <w:r w:rsidRPr="00E17C5C">
              <w:rPr>
                <w:rFonts w:ascii="Arial" w:eastAsia="MS Mincho" w:hAnsi="Arial" w:cs="Arial"/>
              </w:rPr>
              <w:tab/>
            </w:r>
          </w:p>
        </w:tc>
        <w:tc>
          <w:tcPr>
            <w:tcW w:w="7436" w:type="dxa"/>
          </w:tcPr>
          <w:p w14:paraId="48F15FCD" w14:textId="77777777" w:rsidR="000F58B4" w:rsidRPr="00E17C5C" w:rsidRDefault="000F58B4" w:rsidP="005261C2">
            <w:pPr>
              <w:rPr>
                <w:rFonts w:ascii="Arial" w:eastAsia="MS Mincho" w:hAnsi="Arial" w:cs="Arial"/>
              </w:rPr>
            </w:pPr>
          </w:p>
          <w:p w14:paraId="6EF512E9" w14:textId="77777777" w:rsidR="00F4343D" w:rsidRPr="00E17C5C" w:rsidRDefault="00F4343D" w:rsidP="005261C2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Tea Break</w:t>
            </w:r>
          </w:p>
        </w:tc>
      </w:tr>
      <w:tr w:rsidR="00F4343D" w:rsidRPr="00E17C5C" w14:paraId="17168106" w14:textId="77777777" w:rsidTr="00093322">
        <w:tc>
          <w:tcPr>
            <w:tcW w:w="1809" w:type="dxa"/>
          </w:tcPr>
          <w:p w14:paraId="12E11C57" w14:textId="77777777" w:rsidR="00F4343D" w:rsidRPr="00E17C5C" w:rsidRDefault="00F4343D" w:rsidP="00F4343D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1130-1315</w:t>
            </w:r>
            <w:r w:rsidRPr="00E17C5C">
              <w:rPr>
                <w:rFonts w:ascii="Arial" w:eastAsia="MS Mincho" w:hAnsi="Arial" w:cs="Arial"/>
              </w:rPr>
              <w:tab/>
            </w:r>
            <w:r w:rsidRPr="00E17C5C">
              <w:rPr>
                <w:rFonts w:ascii="Arial" w:eastAsia="MS Mincho" w:hAnsi="Arial" w:cs="Arial"/>
              </w:rPr>
              <w:tab/>
            </w:r>
          </w:p>
        </w:tc>
        <w:tc>
          <w:tcPr>
            <w:tcW w:w="7436" w:type="dxa"/>
          </w:tcPr>
          <w:p w14:paraId="6108DF6A" w14:textId="77777777" w:rsidR="003674D3" w:rsidRPr="00E17C5C" w:rsidRDefault="003674D3" w:rsidP="005261C2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Business</w:t>
            </w:r>
          </w:p>
          <w:p w14:paraId="2C6FCCFC" w14:textId="77777777" w:rsidR="003674D3" w:rsidRPr="00E17C5C" w:rsidRDefault="003674D3" w:rsidP="005A5DE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Strategy implementation through projects</w:t>
            </w:r>
          </w:p>
          <w:p w14:paraId="5817B377" w14:textId="77777777" w:rsidR="00763EBE" w:rsidRPr="00E17C5C" w:rsidRDefault="00763EBE" w:rsidP="005A5DE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KRAs</w:t>
            </w:r>
          </w:p>
          <w:p w14:paraId="204CC6DB" w14:textId="77777777" w:rsidR="00763EBE" w:rsidRDefault="00763EBE" w:rsidP="005A5DE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Stakeholder management</w:t>
            </w:r>
          </w:p>
          <w:p w14:paraId="3C75853E" w14:textId="77777777" w:rsidR="00093322" w:rsidRPr="00E17C5C" w:rsidRDefault="00093322" w:rsidP="00093322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 xml:space="preserve">Project Start </w:t>
            </w:r>
            <w:proofErr w:type="gramStart"/>
            <w:r w:rsidRPr="00E17C5C">
              <w:rPr>
                <w:rFonts w:ascii="Arial" w:hAnsi="Arial" w:cs="Arial"/>
                <w:color w:val="000000" w:themeColor="text1"/>
              </w:rPr>
              <w:t>up</w:t>
            </w:r>
            <w:proofErr w:type="gramEnd"/>
          </w:p>
          <w:p w14:paraId="03857285" w14:textId="77777777" w:rsidR="00093322" w:rsidRPr="00E17C5C" w:rsidRDefault="00093322" w:rsidP="0009332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Business Case</w:t>
            </w:r>
          </w:p>
          <w:p w14:paraId="3187075F" w14:textId="77777777" w:rsidR="00093322" w:rsidRPr="00E17C5C" w:rsidRDefault="00093322" w:rsidP="0009332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Project Charter</w:t>
            </w:r>
          </w:p>
          <w:p w14:paraId="2432A40D" w14:textId="77777777" w:rsidR="00093322" w:rsidRPr="00E17C5C" w:rsidRDefault="00093322" w:rsidP="0009332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Project Management Plan</w:t>
            </w:r>
          </w:p>
          <w:p w14:paraId="45CC46B6" w14:textId="77777777" w:rsidR="00093322" w:rsidRDefault="00093322" w:rsidP="0009332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 xml:space="preserve">Project Requirement &amp; Objectives    </w:t>
            </w:r>
          </w:p>
          <w:p w14:paraId="48C1929A" w14:textId="77777777" w:rsidR="00416014" w:rsidRPr="00E17C5C" w:rsidRDefault="00416014" w:rsidP="00416014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Permanent Organization</w:t>
            </w:r>
          </w:p>
          <w:p w14:paraId="4521F9A8" w14:textId="77777777" w:rsidR="00416014" w:rsidRPr="00E17C5C" w:rsidRDefault="00416014" w:rsidP="00416014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Project Organization</w:t>
            </w:r>
          </w:p>
          <w:p w14:paraId="43738875" w14:textId="77777777" w:rsidR="00416014" w:rsidRPr="00E17C5C" w:rsidRDefault="00416014" w:rsidP="0041601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Functional</w:t>
            </w:r>
          </w:p>
          <w:p w14:paraId="4246D5F5" w14:textId="77777777" w:rsidR="00416014" w:rsidRPr="00E17C5C" w:rsidRDefault="00416014" w:rsidP="0041601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Matrix</w:t>
            </w:r>
          </w:p>
          <w:p w14:paraId="328AEF99" w14:textId="77777777" w:rsidR="00416014" w:rsidRPr="00416014" w:rsidRDefault="00416014" w:rsidP="0041601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Projectized</w:t>
            </w:r>
          </w:p>
        </w:tc>
      </w:tr>
      <w:tr w:rsidR="00F4343D" w:rsidRPr="00E17C5C" w14:paraId="58B081A6" w14:textId="77777777" w:rsidTr="00093322">
        <w:tc>
          <w:tcPr>
            <w:tcW w:w="1809" w:type="dxa"/>
          </w:tcPr>
          <w:p w14:paraId="55607EBF" w14:textId="77777777" w:rsidR="000F58B4" w:rsidRPr="00E17C5C" w:rsidRDefault="000F58B4" w:rsidP="00F4343D">
            <w:pPr>
              <w:rPr>
                <w:rFonts w:ascii="Arial" w:eastAsia="MS Mincho" w:hAnsi="Arial" w:cs="Arial"/>
              </w:rPr>
            </w:pPr>
          </w:p>
          <w:p w14:paraId="71EB4EBC" w14:textId="77777777" w:rsidR="00F4343D" w:rsidRPr="00E17C5C" w:rsidRDefault="00F4343D" w:rsidP="00F4343D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1315-1400</w:t>
            </w:r>
            <w:r w:rsidRPr="00E17C5C">
              <w:rPr>
                <w:rFonts w:ascii="Arial" w:eastAsia="MS Mincho" w:hAnsi="Arial" w:cs="Arial"/>
              </w:rPr>
              <w:tab/>
            </w:r>
          </w:p>
        </w:tc>
        <w:tc>
          <w:tcPr>
            <w:tcW w:w="7436" w:type="dxa"/>
          </w:tcPr>
          <w:p w14:paraId="6B386AF8" w14:textId="77777777" w:rsidR="000F58B4" w:rsidRPr="00E17C5C" w:rsidRDefault="000F58B4" w:rsidP="005261C2">
            <w:pPr>
              <w:rPr>
                <w:rFonts w:ascii="Arial" w:eastAsia="MS Mincho" w:hAnsi="Arial" w:cs="Arial"/>
              </w:rPr>
            </w:pPr>
          </w:p>
          <w:p w14:paraId="6E6CA2DA" w14:textId="77777777" w:rsidR="00F4343D" w:rsidRPr="00E17C5C" w:rsidRDefault="00F4343D" w:rsidP="005261C2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Lunch Break</w:t>
            </w:r>
          </w:p>
        </w:tc>
      </w:tr>
      <w:tr w:rsidR="00F4343D" w:rsidRPr="00E17C5C" w14:paraId="3B9675E2" w14:textId="77777777" w:rsidTr="00093322">
        <w:tc>
          <w:tcPr>
            <w:tcW w:w="1809" w:type="dxa"/>
          </w:tcPr>
          <w:p w14:paraId="066AB246" w14:textId="77777777" w:rsidR="00F4343D" w:rsidRPr="00E17C5C" w:rsidRDefault="00F4343D" w:rsidP="00F4343D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1400-1515</w:t>
            </w:r>
            <w:r w:rsidRPr="00E17C5C">
              <w:rPr>
                <w:rFonts w:ascii="Arial" w:eastAsia="MS Mincho" w:hAnsi="Arial" w:cs="Arial"/>
              </w:rPr>
              <w:tab/>
            </w:r>
            <w:r w:rsidRPr="00E17C5C">
              <w:rPr>
                <w:rFonts w:ascii="Arial" w:eastAsia="MS Mincho" w:hAnsi="Arial" w:cs="Arial"/>
              </w:rPr>
              <w:tab/>
            </w:r>
          </w:p>
        </w:tc>
        <w:tc>
          <w:tcPr>
            <w:tcW w:w="7436" w:type="dxa"/>
          </w:tcPr>
          <w:p w14:paraId="4645C94C" w14:textId="77777777" w:rsidR="00416014" w:rsidRPr="00E17C5C" w:rsidRDefault="00416014" w:rsidP="00416014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Scope &amp; Deliverables</w:t>
            </w:r>
          </w:p>
          <w:p w14:paraId="7E484657" w14:textId="77777777" w:rsidR="00416014" w:rsidRPr="00E17C5C" w:rsidRDefault="00416014" w:rsidP="00416014">
            <w:pPr>
              <w:pStyle w:val="PlainText"/>
              <w:numPr>
                <w:ilvl w:val="0"/>
                <w:numId w:val="15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PBS</w:t>
            </w:r>
          </w:p>
          <w:p w14:paraId="35BF80BA" w14:textId="77777777" w:rsidR="00416014" w:rsidRPr="00E17C5C" w:rsidRDefault="00416014" w:rsidP="00416014">
            <w:pPr>
              <w:pStyle w:val="PlainText"/>
              <w:numPr>
                <w:ilvl w:val="0"/>
                <w:numId w:val="15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WBS</w:t>
            </w:r>
          </w:p>
          <w:p w14:paraId="0EBA22A2" w14:textId="77777777" w:rsidR="00416014" w:rsidRDefault="00416014" w:rsidP="00416014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Scope baseline</w:t>
            </w:r>
          </w:p>
          <w:p w14:paraId="15CF6A22" w14:textId="77777777" w:rsidR="00044799" w:rsidRPr="00E17C5C" w:rsidRDefault="00044799" w:rsidP="00044799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Time Management</w:t>
            </w:r>
          </w:p>
          <w:p w14:paraId="5127668E" w14:textId="77777777" w:rsidR="00044799" w:rsidRPr="00E17C5C" w:rsidRDefault="00044799" w:rsidP="00044799">
            <w:pPr>
              <w:pStyle w:val="PlainText"/>
              <w:numPr>
                <w:ilvl w:val="0"/>
                <w:numId w:val="21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AOA (ADM)</w:t>
            </w:r>
          </w:p>
          <w:p w14:paraId="6F962502" w14:textId="77777777" w:rsidR="00044799" w:rsidRPr="00E17C5C" w:rsidRDefault="00044799" w:rsidP="00044799">
            <w:pPr>
              <w:pStyle w:val="PlainText"/>
              <w:numPr>
                <w:ilvl w:val="0"/>
                <w:numId w:val="21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AON (PDM)</w:t>
            </w:r>
          </w:p>
          <w:p w14:paraId="6E16AC3E" w14:textId="77777777" w:rsidR="00044799" w:rsidRPr="00E17C5C" w:rsidRDefault="00044799" w:rsidP="00044799">
            <w:pPr>
              <w:pStyle w:val="PlainText"/>
              <w:numPr>
                <w:ilvl w:val="0"/>
                <w:numId w:val="21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CPM</w:t>
            </w:r>
          </w:p>
          <w:p w14:paraId="76DAC3BA" w14:textId="77777777" w:rsidR="00044799" w:rsidRPr="00E17C5C" w:rsidRDefault="00044799" w:rsidP="00044799">
            <w:pPr>
              <w:pStyle w:val="PlainText"/>
              <w:numPr>
                <w:ilvl w:val="0"/>
                <w:numId w:val="21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Floats</w:t>
            </w:r>
          </w:p>
          <w:p w14:paraId="4193A47E" w14:textId="77777777" w:rsidR="00044799" w:rsidRPr="00E17C5C" w:rsidRDefault="00044799" w:rsidP="00044799">
            <w:pPr>
              <w:pStyle w:val="PlainText"/>
              <w:numPr>
                <w:ilvl w:val="0"/>
                <w:numId w:val="21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Network Exercises  </w:t>
            </w:r>
          </w:p>
          <w:p w14:paraId="581A3B3B" w14:textId="77777777" w:rsidR="00044799" w:rsidRPr="00E17C5C" w:rsidRDefault="00044799" w:rsidP="00044799">
            <w:pPr>
              <w:pStyle w:val="PlainText"/>
              <w:numPr>
                <w:ilvl w:val="0"/>
                <w:numId w:val="21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  <w:r w:rsidRPr="00E17C5C">
              <w:rPr>
                <w:rFonts w:ascii="Arial" w:eastAsia="MS Mincho" w:hAnsi="Arial" w:cs="Arial"/>
                <w:sz w:val="22"/>
                <w:szCs w:val="22"/>
              </w:rPr>
              <w:t>Gantt Charts</w:t>
            </w:r>
          </w:p>
          <w:p w14:paraId="015F2EE3" w14:textId="77777777" w:rsidR="00044799" w:rsidRPr="00416014" w:rsidRDefault="00044799" w:rsidP="00044799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Bar Charts</w:t>
            </w:r>
          </w:p>
        </w:tc>
      </w:tr>
      <w:tr w:rsidR="00F4343D" w:rsidRPr="00E17C5C" w14:paraId="5E1E5C39" w14:textId="77777777" w:rsidTr="00093322">
        <w:tc>
          <w:tcPr>
            <w:tcW w:w="1809" w:type="dxa"/>
          </w:tcPr>
          <w:p w14:paraId="16353A85" w14:textId="77777777" w:rsidR="000F58B4" w:rsidRPr="00E17C5C" w:rsidRDefault="000F58B4" w:rsidP="00F4343D">
            <w:pPr>
              <w:rPr>
                <w:rFonts w:ascii="Arial" w:eastAsia="MS Mincho" w:hAnsi="Arial" w:cs="Arial"/>
              </w:rPr>
            </w:pPr>
          </w:p>
          <w:p w14:paraId="1312AFF9" w14:textId="77777777" w:rsidR="00F4343D" w:rsidRPr="00E17C5C" w:rsidRDefault="00F4343D" w:rsidP="00F4343D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1515-1530</w:t>
            </w:r>
            <w:r w:rsidRPr="00E17C5C">
              <w:rPr>
                <w:rFonts w:ascii="Arial" w:eastAsia="MS Mincho" w:hAnsi="Arial" w:cs="Arial"/>
              </w:rPr>
              <w:tab/>
            </w:r>
          </w:p>
        </w:tc>
        <w:tc>
          <w:tcPr>
            <w:tcW w:w="7436" w:type="dxa"/>
          </w:tcPr>
          <w:p w14:paraId="4EF5AB03" w14:textId="77777777" w:rsidR="000F58B4" w:rsidRPr="00E17C5C" w:rsidRDefault="000F58B4" w:rsidP="005261C2">
            <w:pPr>
              <w:rPr>
                <w:rFonts w:ascii="Arial" w:eastAsia="MS Mincho" w:hAnsi="Arial" w:cs="Arial"/>
              </w:rPr>
            </w:pPr>
          </w:p>
          <w:p w14:paraId="41AE7DD6" w14:textId="77777777" w:rsidR="00F4343D" w:rsidRPr="00E17C5C" w:rsidRDefault="00F4343D" w:rsidP="005261C2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Tea Break</w:t>
            </w:r>
          </w:p>
        </w:tc>
      </w:tr>
      <w:tr w:rsidR="00F4343D" w:rsidRPr="00E17C5C" w14:paraId="1C26FBF7" w14:textId="77777777" w:rsidTr="00093322">
        <w:tc>
          <w:tcPr>
            <w:tcW w:w="1809" w:type="dxa"/>
          </w:tcPr>
          <w:p w14:paraId="4DC4DC9C" w14:textId="77777777" w:rsidR="00F4343D" w:rsidRPr="00E17C5C" w:rsidRDefault="003674D3" w:rsidP="003674D3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1530-1745</w:t>
            </w:r>
          </w:p>
        </w:tc>
        <w:tc>
          <w:tcPr>
            <w:tcW w:w="7436" w:type="dxa"/>
          </w:tcPr>
          <w:p w14:paraId="145027B6" w14:textId="77777777" w:rsidR="00044799" w:rsidRPr="00E17C5C" w:rsidRDefault="00044799" w:rsidP="00044799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Managing Schedules in Project</w:t>
            </w:r>
          </w:p>
          <w:p w14:paraId="62103F31" w14:textId="77777777" w:rsidR="00044799" w:rsidRPr="00E17C5C" w:rsidRDefault="00044799" w:rsidP="00044799">
            <w:pPr>
              <w:pStyle w:val="PlainText"/>
              <w:numPr>
                <w:ilvl w:val="0"/>
                <w:numId w:val="22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Crashing</w:t>
            </w:r>
          </w:p>
          <w:p w14:paraId="24551EFB" w14:textId="77777777" w:rsidR="00044799" w:rsidRPr="00E17C5C" w:rsidRDefault="00044799" w:rsidP="00044799">
            <w:pPr>
              <w:pStyle w:val="PlainText"/>
              <w:numPr>
                <w:ilvl w:val="0"/>
                <w:numId w:val="22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Fast Tracking</w:t>
            </w:r>
          </w:p>
          <w:p w14:paraId="70925766" w14:textId="77777777" w:rsidR="00044799" w:rsidRPr="00E17C5C" w:rsidRDefault="00044799" w:rsidP="00044799">
            <w:pPr>
              <w:pStyle w:val="PlainText"/>
              <w:numPr>
                <w:ilvl w:val="0"/>
                <w:numId w:val="22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Numerical Exercises</w:t>
            </w:r>
          </w:p>
          <w:p w14:paraId="392FEA8D" w14:textId="77777777" w:rsidR="00044799" w:rsidRPr="00482897" w:rsidRDefault="00044799" w:rsidP="00044799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16014">
              <w:rPr>
                <w:rFonts w:ascii="Arial" w:hAnsi="Arial" w:cs="Arial"/>
                <w:sz w:val="22"/>
                <w:szCs w:val="22"/>
              </w:rPr>
              <w:t>PERT</w:t>
            </w:r>
          </w:p>
          <w:p w14:paraId="7E45FEDB" w14:textId="77777777" w:rsidR="00044799" w:rsidRPr="00E17C5C" w:rsidRDefault="00044799" w:rsidP="00044799">
            <w:pPr>
              <w:pStyle w:val="PlainText"/>
              <w:numPr>
                <w:ilvl w:val="0"/>
                <w:numId w:val="23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 Deviation</w:t>
            </w:r>
          </w:p>
          <w:p w14:paraId="5E4F1D61" w14:textId="77777777" w:rsidR="00093322" w:rsidRPr="00482897" w:rsidRDefault="00044799" w:rsidP="00044799">
            <w:pPr>
              <w:rPr>
                <w:rFonts w:ascii="Arial" w:hAnsi="Arial" w:cs="Arial"/>
                <w:color w:val="FF0000"/>
              </w:rPr>
            </w:pPr>
            <w:r w:rsidRPr="00E17C5C">
              <w:rPr>
                <w:rFonts w:ascii="Arial" w:hAnsi="Arial" w:cs="Arial"/>
                <w:color w:val="000000" w:themeColor="text1"/>
              </w:rPr>
              <w:t>Numerical Exercises</w:t>
            </w:r>
          </w:p>
        </w:tc>
      </w:tr>
      <w:tr w:rsidR="003674D3" w:rsidRPr="00E17C5C" w14:paraId="0F0376F2" w14:textId="77777777" w:rsidTr="00093322">
        <w:tc>
          <w:tcPr>
            <w:tcW w:w="1809" w:type="dxa"/>
          </w:tcPr>
          <w:p w14:paraId="1E9CF186" w14:textId="77777777" w:rsidR="003674D3" w:rsidRPr="00E17C5C" w:rsidRDefault="003674D3" w:rsidP="003674D3">
            <w:pPr>
              <w:rPr>
                <w:rFonts w:ascii="Arial" w:eastAsia="MS Mincho" w:hAnsi="Arial" w:cs="Arial"/>
              </w:rPr>
            </w:pPr>
          </w:p>
        </w:tc>
        <w:tc>
          <w:tcPr>
            <w:tcW w:w="7436" w:type="dxa"/>
          </w:tcPr>
          <w:p w14:paraId="05EA5D67" w14:textId="77777777" w:rsidR="00093322" w:rsidRDefault="00093322" w:rsidP="003674D3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color w:val="FF0000"/>
                <w:sz w:val="22"/>
                <w:szCs w:val="22"/>
              </w:rPr>
            </w:pPr>
          </w:p>
          <w:p w14:paraId="0B0DE2FB" w14:textId="77777777" w:rsidR="003674D3" w:rsidRDefault="003674D3" w:rsidP="003674D3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  <w:proofErr w:type="gramStart"/>
            <w:r w:rsidRPr="005E0463">
              <w:rPr>
                <w:rFonts w:ascii="Arial" w:eastAsia="MS Mincho" w:hAnsi="Arial" w:cs="Arial"/>
                <w:sz w:val="22"/>
                <w:szCs w:val="22"/>
              </w:rPr>
              <w:t>Home Work</w:t>
            </w:r>
            <w:proofErr w:type="gramEnd"/>
          </w:p>
          <w:p w14:paraId="010A9BB1" w14:textId="77777777" w:rsidR="00044799" w:rsidRPr="00482897" w:rsidRDefault="00044799" w:rsidP="003674D3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color w:val="FF0000"/>
                <w:sz w:val="22"/>
                <w:szCs w:val="22"/>
              </w:rPr>
            </w:pPr>
          </w:p>
        </w:tc>
      </w:tr>
      <w:tr w:rsidR="006C0AF3" w:rsidRPr="00E17C5C" w14:paraId="64E60B60" w14:textId="77777777" w:rsidTr="00093322">
        <w:tc>
          <w:tcPr>
            <w:tcW w:w="1809" w:type="dxa"/>
          </w:tcPr>
          <w:p w14:paraId="12F6EAC0" w14:textId="77777777" w:rsidR="00416014" w:rsidRPr="00E17C5C" w:rsidRDefault="006C0AF3" w:rsidP="00044799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7C5C">
              <w:rPr>
                <w:rFonts w:ascii="Arial" w:hAnsi="Arial" w:cs="Arial"/>
                <w:b/>
                <w:color w:val="000000" w:themeColor="text1"/>
              </w:rPr>
              <w:lastRenderedPageBreak/>
              <w:t xml:space="preserve">DAY 2  </w:t>
            </w:r>
          </w:p>
        </w:tc>
        <w:tc>
          <w:tcPr>
            <w:tcW w:w="7436" w:type="dxa"/>
          </w:tcPr>
          <w:p w14:paraId="259875A5" w14:textId="77777777" w:rsidR="006C0AF3" w:rsidRPr="00E17C5C" w:rsidRDefault="006C0AF3" w:rsidP="003674D3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6C0AF3" w:rsidRPr="00E17C5C" w14:paraId="7559552D" w14:textId="77777777" w:rsidTr="00093322">
        <w:tc>
          <w:tcPr>
            <w:tcW w:w="1809" w:type="dxa"/>
          </w:tcPr>
          <w:p w14:paraId="684F4E8E" w14:textId="77777777" w:rsidR="006C0AF3" w:rsidRPr="00E17C5C" w:rsidRDefault="006C0AF3" w:rsidP="00996C4A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0930-1115</w:t>
            </w:r>
          </w:p>
        </w:tc>
        <w:tc>
          <w:tcPr>
            <w:tcW w:w="7436" w:type="dxa"/>
          </w:tcPr>
          <w:p w14:paraId="45859CAA" w14:textId="77777777" w:rsidR="00044799" w:rsidRPr="00E17C5C" w:rsidRDefault="00044799" w:rsidP="00044799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Resources</w:t>
            </w:r>
          </w:p>
          <w:p w14:paraId="31D801FF" w14:textId="77777777" w:rsidR="00044799" w:rsidRPr="00E17C5C" w:rsidRDefault="00044799" w:rsidP="00044799">
            <w:pPr>
              <w:pStyle w:val="PlainText"/>
              <w:numPr>
                <w:ilvl w:val="0"/>
                <w:numId w:val="18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Resource Calendar</w:t>
            </w:r>
          </w:p>
          <w:p w14:paraId="46D15E1E" w14:textId="77777777" w:rsidR="00044799" w:rsidRPr="00E17C5C" w:rsidRDefault="00044799" w:rsidP="00044799">
            <w:pPr>
              <w:pStyle w:val="PlainText"/>
              <w:numPr>
                <w:ilvl w:val="0"/>
                <w:numId w:val="18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Resource Histogram </w:t>
            </w:r>
          </w:p>
          <w:p w14:paraId="69146D80" w14:textId="77777777" w:rsidR="00044799" w:rsidRPr="00E17C5C" w:rsidRDefault="00044799" w:rsidP="00044799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Cost &amp; Finance</w:t>
            </w:r>
          </w:p>
          <w:p w14:paraId="4FB9C814" w14:textId="77777777" w:rsidR="00044799" w:rsidRPr="00E17C5C" w:rsidRDefault="00044799" w:rsidP="00044799">
            <w:pPr>
              <w:pStyle w:val="PlainText"/>
              <w:numPr>
                <w:ilvl w:val="0"/>
                <w:numId w:val="20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Types of cost</w:t>
            </w:r>
          </w:p>
          <w:p w14:paraId="253D756B" w14:textId="77777777" w:rsidR="00044799" w:rsidRPr="00E17C5C" w:rsidRDefault="00044799" w:rsidP="00044799">
            <w:pPr>
              <w:pStyle w:val="PlainText"/>
              <w:numPr>
                <w:ilvl w:val="0"/>
                <w:numId w:val="20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Cost Baseline</w:t>
            </w:r>
          </w:p>
          <w:p w14:paraId="41CE4EA8" w14:textId="77777777" w:rsidR="00044799" w:rsidRPr="00E17C5C" w:rsidRDefault="00044799" w:rsidP="00044799">
            <w:pPr>
              <w:pStyle w:val="PlainText"/>
              <w:numPr>
                <w:ilvl w:val="0"/>
                <w:numId w:val="20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Cost Reserves</w:t>
            </w:r>
          </w:p>
          <w:p w14:paraId="22AC5322" w14:textId="77777777" w:rsidR="00044799" w:rsidRPr="00E17C5C" w:rsidRDefault="00044799" w:rsidP="00044799">
            <w:pPr>
              <w:pStyle w:val="PlainText"/>
              <w:numPr>
                <w:ilvl w:val="0"/>
                <w:numId w:val="20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Control Account</w:t>
            </w:r>
          </w:p>
          <w:p w14:paraId="47FDF97F" w14:textId="77777777" w:rsidR="006C0AF3" w:rsidRPr="00E17C5C" w:rsidRDefault="00044799" w:rsidP="00044799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Chart of Accounts</w:t>
            </w:r>
          </w:p>
        </w:tc>
      </w:tr>
      <w:tr w:rsidR="006C0AF3" w:rsidRPr="00E17C5C" w14:paraId="6025D6FD" w14:textId="77777777" w:rsidTr="00093322">
        <w:tc>
          <w:tcPr>
            <w:tcW w:w="1809" w:type="dxa"/>
          </w:tcPr>
          <w:p w14:paraId="7F258998" w14:textId="77777777" w:rsidR="00212FA1" w:rsidRPr="00E17C5C" w:rsidRDefault="00212FA1" w:rsidP="00996C4A">
            <w:pPr>
              <w:rPr>
                <w:rFonts w:ascii="Arial" w:eastAsia="MS Mincho" w:hAnsi="Arial" w:cs="Arial"/>
              </w:rPr>
            </w:pPr>
          </w:p>
          <w:p w14:paraId="5E1C7BEF" w14:textId="77777777" w:rsidR="006C0AF3" w:rsidRPr="00E17C5C" w:rsidRDefault="006C0AF3" w:rsidP="00996C4A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1115-1130</w:t>
            </w:r>
            <w:r w:rsidRPr="00E17C5C">
              <w:rPr>
                <w:rFonts w:ascii="Arial" w:eastAsia="MS Mincho" w:hAnsi="Arial" w:cs="Arial"/>
              </w:rPr>
              <w:tab/>
            </w:r>
          </w:p>
        </w:tc>
        <w:tc>
          <w:tcPr>
            <w:tcW w:w="7436" w:type="dxa"/>
          </w:tcPr>
          <w:p w14:paraId="05CB7970" w14:textId="77777777" w:rsidR="00212FA1" w:rsidRPr="00E17C5C" w:rsidRDefault="00212FA1" w:rsidP="004B6F1D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9FE6998" w14:textId="77777777" w:rsidR="006C0AF3" w:rsidRPr="00E17C5C" w:rsidRDefault="004B6F1D" w:rsidP="004B6F1D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E17C5C">
              <w:rPr>
                <w:rFonts w:ascii="Arial" w:eastAsia="MS Mincho" w:hAnsi="Arial" w:cs="Arial"/>
                <w:sz w:val="22"/>
                <w:szCs w:val="22"/>
              </w:rPr>
              <w:t>Tea Break</w:t>
            </w: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C0AF3" w:rsidRPr="00E17C5C" w14:paraId="095EDF56" w14:textId="77777777" w:rsidTr="00093322">
        <w:tc>
          <w:tcPr>
            <w:tcW w:w="1809" w:type="dxa"/>
          </w:tcPr>
          <w:p w14:paraId="26B5A1E5" w14:textId="77777777" w:rsidR="00212FA1" w:rsidRPr="00E17C5C" w:rsidRDefault="00212FA1" w:rsidP="00996C4A">
            <w:pPr>
              <w:rPr>
                <w:rFonts w:ascii="Arial" w:eastAsia="MS Mincho" w:hAnsi="Arial" w:cs="Arial"/>
              </w:rPr>
            </w:pPr>
          </w:p>
          <w:p w14:paraId="21109CF1" w14:textId="77777777" w:rsidR="006C0AF3" w:rsidRPr="00E17C5C" w:rsidRDefault="006C0AF3" w:rsidP="00996C4A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1130-1315</w:t>
            </w:r>
            <w:r w:rsidRPr="00E17C5C">
              <w:rPr>
                <w:rFonts w:ascii="Arial" w:eastAsia="MS Mincho" w:hAnsi="Arial" w:cs="Arial"/>
              </w:rPr>
              <w:tab/>
            </w:r>
            <w:r w:rsidRPr="00E17C5C">
              <w:rPr>
                <w:rFonts w:ascii="Arial" w:eastAsia="MS Mincho" w:hAnsi="Arial" w:cs="Arial"/>
              </w:rPr>
              <w:tab/>
            </w:r>
          </w:p>
        </w:tc>
        <w:tc>
          <w:tcPr>
            <w:tcW w:w="7436" w:type="dxa"/>
          </w:tcPr>
          <w:p w14:paraId="15619FB9" w14:textId="77777777" w:rsidR="005E0463" w:rsidRPr="00E17C5C" w:rsidRDefault="005E0463" w:rsidP="005E0463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Controlling &amp; Monitoring</w:t>
            </w:r>
          </w:p>
          <w:p w14:paraId="5D392B56" w14:textId="77777777" w:rsidR="005E0463" w:rsidRPr="00E17C5C" w:rsidRDefault="005E0463" w:rsidP="005E0463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Earned Value Management System</w:t>
            </w:r>
          </w:p>
          <w:p w14:paraId="754065BE" w14:textId="77777777" w:rsidR="005E0463" w:rsidRPr="00E17C5C" w:rsidRDefault="005E0463" w:rsidP="005E0463">
            <w:pPr>
              <w:pStyle w:val="PlainText"/>
              <w:numPr>
                <w:ilvl w:val="0"/>
                <w:numId w:val="16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Variances</w:t>
            </w:r>
          </w:p>
          <w:p w14:paraId="428C329E" w14:textId="77777777" w:rsidR="005E0463" w:rsidRPr="00E17C5C" w:rsidRDefault="005E0463" w:rsidP="005E0463">
            <w:pPr>
              <w:pStyle w:val="PlainText"/>
              <w:numPr>
                <w:ilvl w:val="0"/>
                <w:numId w:val="16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SPI</w:t>
            </w:r>
          </w:p>
          <w:p w14:paraId="177EB656" w14:textId="77777777" w:rsidR="005E0463" w:rsidRPr="00E17C5C" w:rsidRDefault="005E0463" w:rsidP="005E0463">
            <w:pPr>
              <w:pStyle w:val="PlainText"/>
              <w:numPr>
                <w:ilvl w:val="0"/>
                <w:numId w:val="16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CPI</w:t>
            </w:r>
          </w:p>
          <w:p w14:paraId="7325BA09" w14:textId="77777777" w:rsidR="00212FA1" w:rsidRPr="00E17C5C" w:rsidRDefault="005E0463" w:rsidP="005E0463">
            <w:pPr>
              <w:pStyle w:val="PlainText"/>
              <w:numPr>
                <w:ilvl w:val="0"/>
                <w:numId w:val="16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Numerical Exercises</w:t>
            </w:r>
          </w:p>
        </w:tc>
      </w:tr>
      <w:tr w:rsidR="006C0AF3" w:rsidRPr="00E17C5C" w14:paraId="3A51508D" w14:textId="77777777" w:rsidTr="00093322">
        <w:tc>
          <w:tcPr>
            <w:tcW w:w="1809" w:type="dxa"/>
          </w:tcPr>
          <w:p w14:paraId="17AAA7A8" w14:textId="77777777" w:rsidR="00212FA1" w:rsidRPr="00E17C5C" w:rsidRDefault="00212FA1" w:rsidP="00996C4A">
            <w:pPr>
              <w:rPr>
                <w:rFonts w:ascii="Arial" w:eastAsia="MS Mincho" w:hAnsi="Arial" w:cs="Arial"/>
              </w:rPr>
            </w:pPr>
          </w:p>
          <w:p w14:paraId="08EEA177" w14:textId="77777777" w:rsidR="006C0AF3" w:rsidRPr="00E17C5C" w:rsidRDefault="006C0AF3" w:rsidP="00996C4A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1315-1400</w:t>
            </w:r>
            <w:r w:rsidRPr="00E17C5C">
              <w:rPr>
                <w:rFonts w:ascii="Arial" w:eastAsia="MS Mincho" w:hAnsi="Arial" w:cs="Arial"/>
              </w:rPr>
              <w:tab/>
            </w:r>
          </w:p>
        </w:tc>
        <w:tc>
          <w:tcPr>
            <w:tcW w:w="7436" w:type="dxa"/>
          </w:tcPr>
          <w:p w14:paraId="45B50602" w14:textId="77777777" w:rsidR="00212FA1" w:rsidRPr="00E17C5C" w:rsidRDefault="00212FA1" w:rsidP="003674D3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CB441E8" w14:textId="77777777" w:rsidR="006C0AF3" w:rsidRPr="00E17C5C" w:rsidRDefault="004B6F1D" w:rsidP="003674D3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  <w:r w:rsidRPr="00E17C5C">
              <w:rPr>
                <w:rFonts w:ascii="Arial" w:eastAsia="MS Mincho" w:hAnsi="Arial" w:cs="Arial"/>
                <w:sz w:val="22"/>
                <w:szCs w:val="22"/>
              </w:rPr>
              <w:t>Lunch</w:t>
            </w:r>
          </w:p>
        </w:tc>
      </w:tr>
      <w:tr w:rsidR="006C0AF3" w:rsidRPr="00E17C5C" w14:paraId="201CC318" w14:textId="77777777" w:rsidTr="00093322">
        <w:tc>
          <w:tcPr>
            <w:tcW w:w="1809" w:type="dxa"/>
          </w:tcPr>
          <w:p w14:paraId="5C8C00F2" w14:textId="77777777" w:rsidR="006C0AF3" w:rsidRPr="00E17C5C" w:rsidRDefault="006C0AF3" w:rsidP="00996C4A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1400-1515</w:t>
            </w:r>
            <w:r w:rsidRPr="00E17C5C">
              <w:rPr>
                <w:rFonts w:ascii="Arial" w:eastAsia="MS Mincho" w:hAnsi="Arial" w:cs="Arial"/>
              </w:rPr>
              <w:tab/>
            </w:r>
            <w:r w:rsidRPr="00E17C5C">
              <w:rPr>
                <w:rFonts w:ascii="Arial" w:eastAsia="MS Mincho" w:hAnsi="Arial" w:cs="Arial"/>
              </w:rPr>
              <w:tab/>
            </w:r>
          </w:p>
        </w:tc>
        <w:tc>
          <w:tcPr>
            <w:tcW w:w="7436" w:type="dxa"/>
          </w:tcPr>
          <w:p w14:paraId="020D27F3" w14:textId="77777777" w:rsidR="005E0463" w:rsidRPr="00E17C5C" w:rsidRDefault="005E0463" w:rsidP="005E0463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Procurement &amp; Contract Management</w:t>
            </w:r>
          </w:p>
          <w:p w14:paraId="4DC23532" w14:textId="77777777" w:rsidR="005E0463" w:rsidRPr="00E17C5C" w:rsidRDefault="005E0463" w:rsidP="005E0463">
            <w:pPr>
              <w:pStyle w:val="PlainText"/>
              <w:numPr>
                <w:ilvl w:val="0"/>
                <w:numId w:val="25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Legal imperatives</w:t>
            </w:r>
          </w:p>
          <w:p w14:paraId="2E7FA78B" w14:textId="77777777" w:rsidR="005E0463" w:rsidRPr="00E17C5C" w:rsidRDefault="005E0463" w:rsidP="005E0463">
            <w:pPr>
              <w:pStyle w:val="PlainText"/>
              <w:numPr>
                <w:ilvl w:val="0"/>
                <w:numId w:val="25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Procurement planning</w:t>
            </w:r>
          </w:p>
          <w:p w14:paraId="724B4AF2" w14:textId="77777777" w:rsidR="005E0463" w:rsidRPr="00E17C5C" w:rsidRDefault="005E0463" w:rsidP="005E0463">
            <w:pPr>
              <w:pStyle w:val="PlainText"/>
              <w:numPr>
                <w:ilvl w:val="0"/>
                <w:numId w:val="25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Process of contracting</w:t>
            </w:r>
          </w:p>
          <w:p w14:paraId="4D8722BE" w14:textId="77777777" w:rsidR="005E0463" w:rsidRDefault="005E0463" w:rsidP="005E0463">
            <w:pPr>
              <w:pStyle w:val="PlainText"/>
              <w:numPr>
                <w:ilvl w:val="0"/>
                <w:numId w:val="25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Managing contractors &amp; PMC</w:t>
            </w:r>
          </w:p>
          <w:p w14:paraId="544CC48A" w14:textId="77777777" w:rsidR="00B729C1" w:rsidRPr="005E0463" w:rsidRDefault="005E0463" w:rsidP="005E0463">
            <w:pPr>
              <w:pStyle w:val="PlainText"/>
              <w:numPr>
                <w:ilvl w:val="0"/>
                <w:numId w:val="25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E04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Compliance issues </w:t>
            </w:r>
          </w:p>
        </w:tc>
      </w:tr>
      <w:tr w:rsidR="006C0AF3" w:rsidRPr="00E17C5C" w14:paraId="0C31AAA4" w14:textId="77777777" w:rsidTr="00093322">
        <w:tc>
          <w:tcPr>
            <w:tcW w:w="1809" w:type="dxa"/>
          </w:tcPr>
          <w:p w14:paraId="0A7524D9" w14:textId="77777777" w:rsidR="00212FA1" w:rsidRPr="00E17C5C" w:rsidRDefault="00212FA1" w:rsidP="00996C4A">
            <w:pPr>
              <w:rPr>
                <w:rFonts w:ascii="Arial" w:eastAsia="MS Mincho" w:hAnsi="Arial" w:cs="Arial"/>
              </w:rPr>
            </w:pPr>
          </w:p>
          <w:p w14:paraId="4B1343FE" w14:textId="77777777" w:rsidR="006C0AF3" w:rsidRPr="00E17C5C" w:rsidRDefault="006C0AF3" w:rsidP="00996C4A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1515-1530</w:t>
            </w:r>
            <w:r w:rsidRPr="00E17C5C">
              <w:rPr>
                <w:rFonts w:ascii="Arial" w:eastAsia="MS Mincho" w:hAnsi="Arial" w:cs="Arial"/>
              </w:rPr>
              <w:tab/>
            </w:r>
          </w:p>
        </w:tc>
        <w:tc>
          <w:tcPr>
            <w:tcW w:w="7436" w:type="dxa"/>
          </w:tcPr>
          <w:p w14:paraId="3D2432BA" w14:textId="77777777" w:rsidR="00212FA1" w:rsidRPr="00E17C5C" w:rsidRDefault="00212FA1" w:rsidP="003674D3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30BAE00A" w14:textId="77777777" w:rsidR="006C0AF3" w:rsidRPr="00E17C5C" w:rsidRDefault="00B729C1" w:rsidP="003674D3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  <w:r w:rsidRPr="00E17C5C">
              <w:rPr>
                <w:rFonts w:ascii="Arial" w:eastAsia="MS Mincho" w:hAnsi="Arial" w:cs="Arial"/>
                <w:sz w:val="22"/>
                <w:szCs w:val="22"/>
              </w:rPr>
              <w:t>Tea Break</w:t>
            </w:r>
          </w:p>
        </w:tc>
      </w:tr>
      <w:tr w:rsidR="006C0AF3" w:rsidRPr="00E17C5C" w14:paraId="7213E68C" w14:textId="77777777" w:rsidTr="00093322">
        <w:tc>
          <w:tcPr>
            <w:tcW w:w="1809" w:type="dxa"/>
          </w:tcPr>
          <w:p w14:paraId="686C023C" w14:textId="77777777" w:rsidR="006C0AF3" w:rsidRPr="00E17C5C" w:rsidRDefault="006C0AF3" w:rsidP="00996C4A">
            <w:pPr>
              <w:rPr>
                <w:rFonts w:ascii="Arial" w:hAnsi="Arial" w:cs="Arial"/>
                <w:color w:val="000000" w:themeColor="text1"/>
              </w:rPr>
            </w:pPr>
            <w:r w:rsidRPr="00E17C5C">
              <w:rPr>
                <w:rFonts w:ascii="Arial" w:eastAsia="MS Mincho" w:hAnsi="Arial" w:cs="Arial"/>
              </w:rPr>
              <w:t>1530-1745</w:t>
            </w:r>
          </w:p>
        </w:tc>
        <w:tc>
          <w:tcPr>
            <w:tcW w:w="7436" w:type="dxa"/>
          </w:tcPr>
          <w:p w14:paraId="129E9B88" w14:textId="77777777" w:rsidR="005E0463" w:rsidRPr="00E17C5C" w:rsidRDefault="005E0463" w:rsidP="005E0463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Quality Management</w:t>
            </w:r>
          </w:p>
          <w:p w14:paraId="69C15AD0" w14:textId="77777777" w:rsidR="005E0463" w:rsidRPr="00E17C5C" w:rsidRDefault="005E0463" w:rsidP="005E0463">
            <w:pPr>
              <w:pStyle w:val="PlainText"/>
              <w:numPr>
                <w:ilvl w:val="0"/>
                <w:numId w:val="17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Quality Planning</w:t>
            </w:r>
          </w:p>
          <w:p w14:paraId="39C5D66C" w14:textId="77777777" w:rsidR="005E0463" w:rsidRPr="00E17C5C" w:rsidRDefault="005E0463" w:rsidP="005E0463">
            <w:pPr>
              <w:pStyle w:val="PlainText"/>
              <w:numPr>
                <w:ilvl w:val="0"/>
                <w:numId w:val="17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Quality Assurance</w:t>
            </w:r>
          </w:p>
          <w:p w14:paraId="75BFC68C" w14:textId="77777777" w:rsidR="005E0463" w:rsidRPr="00E17C5C" w:rsidRDefault="005E0463" w:rsidP="005E0463">
            <w:pPr>
              <w:pStyle w:val="PlainText"/>
              <w:numPr>
                <w:ilvl w:val="0"/>
                <w:numId w:val="17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Quality Control</w:t>
            </w:r>
          </w:p>
          <w:p w14:paraId="5930D67A" w14:textId="77777777" w:rsidR="005E0463" w:rsidRPr="00E17C5C" w:rsidRDefault="005E0463" w:rsidP="005E0463">
            <w:pPr>
              <w:pStyle w:val="PlainText"/>
              <w:numPr>
                <w:ilvl w:val="0"/>
                <w:numId w:val="17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  <w:r w:rsidRPr="00E17C5C">
              <w:rPr>
                <w:rFonts w:ascii="Arial" w:eastAsia="MS Mincho" w:hAnsi="Arial" w:cs="Arial"/>
                <w:sz w:val="22"/>
                <w:szCs w:val="22"/>
              </w:rPr>
              <w:t>Quality Tools</w:t>
            </w:r>
          </w:p>
          <w:p w14:paraId="41A0FCA2" w14:textId="77777777" w:rsidR="005E0463" w:rsidRPr="00E17C5C" w:rsidRDefault="005E0463" w:rsidP="005E0463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Risk Management</w:t>
            </w:r>
          </w:p>
          <w:p w14:paraId="5808A56C" w14:textId="77777777" w:rsidR="005E0463" w:rsidRPr="00E17C5C" w:rsidRDefault="005E0463" w:rsidP="005E0463">
            <w:pPr>
              <w:pStyle w:val="PlainText"/>
              <w:numPr>
                <w:ilvl w:val="0"/>
                <w:numId w:val="24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Risk categories</w:t>
            </w:r>
          </w:p>
          <w:p w14:paraId="5EBF0084" w14:textId="77777777" w:rsidR="005E0463" w:rsidRPr="00E17C5C" w:rsidRDefault="005E0463" w:rsidP="005E0463">
            <w:pPr>
              <w:pStyle w:val="PlainText"/>
              <w:numPr>
                <w:ilvl w:val="0"/>
                <w:numId w:val="24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Identification</w:t>
            </w:r>
          </w:p>
          <w:p w14:paraId="6083B173" w14:textId="77777777" w:rsidR="005E0463" w:rsidRPr="00E17C5C" w:rsidRDefault="005E0463" w:rsidP="005E0463">
            <w:pPr>
              <w:pStyle w:val="PlainText"/>
              <w:numPr>
                <w:ilvl w:val="0"/>
                <w:numId w:val="24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Risk Analysis</w:t>
            </w:r>
          </w:p>
          <w:p w14:paraId="373B7F64" w14:textId="77777777" w:rsidR="005E0463" w:rsidRPr="00E17C5C" w:rsidRDefault="005E0463" w:rsidP="005E0463">
            <w:pPr>
              <w:pStyle w:val="PlainText"/>
              <w:numPr>
                <w:ilvl w:val="0"/>
                <w:numId w:val="24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Qualitative tools</w:t>
            </w:r>
          </w:p>
          <w:p w14:paraId="0092E76A" w14:textId="77777777" w:rsidR="005E0463" w:rsidRPr="005E0463" w:rsidRDefault="005E0463" w:rsidP="005E0463">
            <w:pPr>
              <w:pStyle w:val="PlainText"/>
              <w:numPr>
                <w:ilvl w:val="0"/>
                <w:numId w:val="24"/>
              </w:numPr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>Quantitative tools</w:t>
            </w:r>
          </w:p>
          <w:p w14:paraId="1EC476F2" w14:textId="77777777" w:rsidR="000E4EA2" w:rsidRPr="00E17C5C" w:rsidRDefault="005E0463" w:rsidP="005E0463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Project Closure</w:t>
            </w:r>
            <w:r w:rsidRPr="00E17C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C0AF3" w:rsidRPr="00E17C5C" w14:paraId="7BFB33D0" w14:textId="77777777" w:rsidTr="00093322">
        <w:tc>
          <w:tcPr>
            <w:tcW w:w="1809" w:type="dxa"/>
          </w:tcPr>
          <w:p w14:paraId="00807CE4" w14:textId="77777777" w:rsidR="006C0AF3" w:rsidRPr="00E17C5C" w:rsidRDefault="006C0AF3" w:rsidP="00996C4A">
            <w:pPr>
              <w:rPr>
                <w:rFonts w:ascii="Arial" w:eastAsia="MS Mincho" w:hAnsi="Arial" w:cs="Arial"/>
              </w:rPr>
            </w:pPr>
          </w:p>
        </w:tc>
        <w:tc>
          <w:tcPr>
            <w:tcW w:w="7436" w:type="dxa"/>
          </w:tcPr>
          <w:p w14:paraId="5C43E19C" w14:textId="77777777" w:rsidR="00212FA1" w:rsidRPr="00E17C5C" w:rsidRDefault="00212FA1" w:rsidP="003674D3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33331303" w14:textId="06451D69" w:rsidR="006C0AF3" w:rsidRDefault="00696144" w:rsidP="003674D3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Self-Assessment</w:t>
            </w:r>
            <w:r w:rsidR="005E0463">
              <w:rPr>
                <w:rFonts w:ascii="Arial" w:eastAsia="MS Mincho" w:hAnsi="Arial" w:cs="Arial"/>
                <w:sz w:val="22"/>
                <w:szCs w:val="22"/>
              </w:rPr>
              <w:t xml:space="preserve"> Test (Conducted by </w:t>
            </w:r>
            <w:r w:rsidR="00162592">
              <w:rPr>
                <w:rFonts w:ascii="Arial" w:eastAsia="MS Mincho" w:hAnsi="Arial" w:cs="Arial"/>
                <w:sz w:val="22"/>
                <w:szCs w:val="22"/>
              </w:rPr>
              <w:t>S</w:t>
            </w:r>
            <w:r w:rsidR="005E0463">
              <w:rPr>
                <w:rFonts w:ascii="Arial" w:eastAsia="MS Mincho" w:hAnsi="Arial" w:cs="Arial"/>
                <w:sz w:val="22"/>
                <w:szCs w:val="22"/>
              </w:rPr>
              <w:t>elf/HR)</w:t>
            </w:r>
          </w:p>
          <w:p w14:paraId="496D2A43" w14:textId="77777777" w:rsidR="005E0463" w:rsidRPr="00E17C5C" w:rsidRDefault="005E0463" w:rsidP="003674D3">
            <w:pPr>
              <w:pStyle w:val="PlainText"/>
              <w:tabs>
                <w:tab w:val="left" w:pos="450"/>
                <w:tab w:val="center" w:pos="1080"/>
                <w:tab w:val="right" w:pos="1800"/>
                <w:tab w:val="left" w:pos="2250"/>
                <w:tab w:val="left" w:pos="2520"/>
                <w:tab w:val="left" w:pos="7920"/>
              </w:tabs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14:paraId="6EFFACD8" w14:textId="77777777" w:rsidR="00F4343D" w:rsidRPr="00E17C5C" w:rsidRDefault="00F4343D" w:rsidP="005261C2">
      <w:pPr>
        <w:spacing w:after="0"/>
        <w:rPr>
          <w:rFonts w:ascii="Arial" w:hAnsi="Arial" w:cs="Arial"/>
          <w:b/>
          <w:color w:val="000000" w:themeColor="text1"/>
        </w:rPr>
      </w:pPr>
    </w:p>
    <w:p w14:paraId="6196C517" w14:textId="77777777" w:rsidR="00F4343D" w:rsidRPr="00E17C5C" w:rsidRDefault="00F4343D" w:rsidP="005261C2">
      <w:pPr>
        <w:spacing w:after="0"/>
        <w:rPr>
          <w:rFonts w:ascii="Arial" w:hAnsi="Arial" w:cs="Arial"/>
          <w:b/>
          <w:color w:val="000000" w:themeColor="text1"/>
        </w:rPr>
      </w:pPr>
    </w:p>
    <w:sectPr w:rsidR="00F4343D" w:rsidRPr="00E17C5C" w:rsidSect="002D7FB3">
      <w:headerReference w:type="default" r:id="rId7"/>
      <w:footerReference w:type="default" r:id="rId8"/>
      <w:pgSz w:w="11909" w:h="16834" w:code="9"/>
      <w:pgMar w:top="2016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D94D8" w14:textId="77777777" w:rsidR="008B1CC6" w:rsidRDefault="008B1CC6" w:rsidP="0037454C">
      <w:pPr>
        <w:spacing w:after="0" w:line="240" w:lineRule="auto"/>
      </w:pPr>
      <w:r>
        <w:separator/>
      </w:r>
    </w:p>
  </w:endnote>
  <w:endnote w:type="continuationSeparator" w:id="0">
    <w:p w14:paraId="1C5DD60E" w14:textId="77777777" w:rsidR="008B1CC6" w:rsidRDefault="008B1CC6" w:rsidP="0037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16BEC" w14:textId="77777777" w:rsidR="002D7FB3" w:rsidRDefault="002D7FB3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76CFCD30" w14:textId="77777777" w:rsidR="002D7FB3" w:rsidRDefault="002D7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01E7A" w14:textId="77777777" w:rsidR="008B1CC6" w:rsidRDefault="008B1CC6" w:rsidP="0037454C">
      <w:pPr>
        <w:spacing w:after="0" w:line="240" w:lineRule="auto"/>
      </w:pPr>
      <w:r>
        <w:separator/>
      </w:r>
    </w:p>
  </w:footnote>
  <w:footnote w:type="continuationSeparator" w:id="0">
    <w:p w14:paraId="764BEADE" w14:textId="77777777" w:rsidR="008B1CC6" w:rsidRDefault="008B1CC6" w:rsidP="0037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197D9" w14:textId="77777777" w:rsidR="00363E98" w:rsidRDefault="00482897" w:rsidP="00BE0A69">
    <w:pPr>
      <w:pStyle w:val="Header"/>
      <w:tabs>
        <w:tab w:val="left" w:pos="1426"/>
        <w:tab w:val="left" w:pos="1710"/>
        <w:tab w:val="left" w:pos="2160"/>
      </w:tabs>
      <w:jc w:val="center"/>
      <w:rPr>
        <w:rFonts w:ascii="Tahoma" w:hAnsi="Tahoma" w:cs="Tahoma"/>
        <w:b/>
        <w:sz w:val="21"/>
        <w:szCs w:val="21"/>
      </w:rPr>
    </w:pPr>
    <w:r>
      <w:rPr>
        <w:rFonts w:ascii="Tahoma" w:hAnsi="Tahoma" w:cs="Tahoma"/>
        <w:b/>
        <w:sz w:val="21"/>
        <w:szCs w:val="21"/>
      </w:rPr>
      <w:t>2</w:t>
    </w:r>
    <w:r w:rsidR="00FA5777">
      <w:rPr>
        <w:rFonts w:ascii="Tahoma" w:hAnsi="Tahoma" w:cs="Tahoma"/>
        <w:b/>
        <w:sz w:val="21"/>
        <w:szCs w:val="21"/>
      </w:rPr>
      <w:t xml:space="preserve"> Day</w:t>
    </w:r>
    <w:r w:rsidR="00363E98">
      <w:rPr>
        <w:rFonts w:ascii="Tahoma" w:hAnsi="Tahoma" w:cs="Tahoma"/>
        <w:b/>
        <w:sz w:val="21"/>
        <w:szCs w:val="21"/>
      </w:rPr>
      <w:t>s Workshop</w:t>
    </w:r>
  </w:p>
  <w:p w14:paraId="7F6B43EF" w14:textId="77777777" w:rsidR="00BE0A69" w:rsidRDefault="00BE0A69" w:rsidP="00BE0A69">
    <w:pPr>
      <w:pStyle w:val="Header"/>
      <w:tabs>
        <w:tab w:val="left" w:pos="1426"/>
        <w:tab w:val="left" w:pos="1710"/>
        <w:tab w:val="left" w:pos="2160"/>
      </w:tabs>
      <w:jc w:val="center"/>
      <w:rPr>
        <w:rFonts w:ascii="Tahoma" w:hAnsi="Tahoma" w:cs="Tahoma"/>
        <w:b/>
        <w:sz w:val="21"/>
        <w:szCs w:val="21"/>
      </w:rPr>
    </w:pPr>
    <w:r>
      <w:rPr>
        <w:rFonts w:ascii="Tahoma" w:hAnsi="Tahoma" w:cs="Tahoma"/>
        <w:b/>
        <w:sz w:val="21"/>
        <w:szCs w:val="21"/>
      </w:rPr>
      <w:t>On</w:t>
    </w:r>
  </w:p>
  <w:p w14:paraId="511A1B70" w14:textId="77777777" w:rsidR="00B75403" w:rsidRPr="00BE0A69" w:rsidRDefault="00BE0A69" w:rsidP="00BE0A69">
    <w:pPr>
      <w:pStyle w:val="Header"/>
      <w:tabs>
        <w:tab w:val="left" w:pos="1426"/>
        <w:tab w:val="left" w:pos="1710"/>
        <w:tab w:val="left" w:pos="2160"/>
      </w:tabs>
      <w:jc w:val="center"/>
      <w:rPr>
        <w:rFonts w:ascii="Tahoma" w:hAnsi="Tahoma" w:cs="Tahoma"/>
        <w:b/>
        <w:sz w:val="32"/>
        <w:szCs w:val="32"/>
      </w:rPr>
    </w:pPr>
    <w:r w:rsidRPr="00BE0A69">
      <w:rPr>
        <w:rFonts w:ascii="Tahoma" w:hAnsi="Tahoma" w:cs="Tahoma"/>
        <w:b/>
        <w:sz w:val="32"/>
        <w:szCs w:val="32"/>
      </w:rPr>
      <w:t>Project Management</w:t>
    </w:r>
  </w:p>
  <w:p w14:paraId="719B7C04" w14:textId="77777777" w:rsidR="00B75403" w:rsidRDefault="00B75403">
    <w:pPr>
      <w:pStyle w:val="Header"/>
      <w:rPr>
        <w:rFonts w:ascii="Tahoma" w:hAnsi="Tahoma" w:cs="Tahoma"/>
        <w:b/>
        <w:sz w:val="21"/>
        <w:szCs w:val="21"/>
      </w:rPr>
    </w:pPr>
    <w:r>
      <w:rPr>
        <w:rFonts w:ascii="Tahoma" w:hAnsi="Tahoma" w:cs="Tahoma"/>
        <w:b/>
        <w:color w:val="002060"/>
        <w:sz w:val="21"/>
        <w:szCs w:val="21"/>
      </w:rPr>
      <w:tab/>
    </w:r>
    <w:r>
      <w:rPr>
        <w:rFonts w:ascii="Tahoma" w:hAnsi="Tahoma" w:cs="Tahoma"/>
        <w:b/>
        <w:color w:val="002060"/>
        <w:sz w:val="21"/>
        <w:szCs w:val="21"/>
      </w:rPr>
      <w:tab/>
    </w:r>
    <w:r w:rsidR="00682800">
      <w:rPr>
        <w:rFonts w:ascii="Tahoma" w:hAnsi="Tahoma" w:cs="Tahoma"/>
        <w:b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727D"/>
    <w:multiLevelType w:val="hybridMultilevel"/>
    <w:tmpl w:val="CBAC04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36ED"/>
    <w:multiLevelType w:val="hybridMultilevel"/>
    <w:tmpl w:val="A978CA3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667F"/>
    <w:multiLevelType w:val="hybridMultilevel"/>
    <w:tmpl w:val="E0AC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5796"/>
    <w:multiLevelType w:val="hybridMultilevel"/>
    <w:tmpl w:val="6276DD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60C7A"/>
    <w:multiLevelType w:val="hybridMultilevel"/>
    <w:tmpl w:val="929878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2F06"/>
    <w:multiLevelType w:val="hybridMultilevel"/>
    <w:tmpl w:val="879CEB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45D18"/>
    <w:multiLevelType w:val="hybridMultilevel"/>
    <w:tmpl w:val="58BEF1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B602E"/>
    <w:multiLevelType w:val="hybridMultilevel"/>
    <w:tmpl w:val="342250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D0A31"/>
    <w:multiLevelType w:val="hybridMultilevel"/>
    <w:tmpl w:val="64F6BD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435FF"/>
    <w:multiLevelType w:val="hybridMultilevel"/>
    <w:tmpl w:val="49EE98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8219D"/>
    <w:multiLevelType w:val="hybridMultilevel"/>
    <w:tmpl w:val="84BE02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C6BC2"/>
    <w:multiLevelType w:val="hybridMultilevel"/>
    <w:tmpl w:val="A46A21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99D01FE"/>
    <w:multiLevelType w:val="hybridMultilevel"/>
    <w:tmpl w:val="8F86AA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316D8"/>
    <w:multiLevelType w:val="hybridMultilevel"/>
    <w:tmpl w:val="192E3D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674158B"/>
    <w:multiLevelType w:val="hybridMultilevel"/>
    <w:tmpl w:val="63C64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45496"/>
    <w:multiLevelType w:val="hybridMultilevel"/>
    <w:tmpl w:val="8974A7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30476"/>
    <w:multiLevelType w:val="hybridMultilevel"/>
    <w:tmpl w:val="95C676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B6A96"/>
    <w:multiLevelType w:val="hybridMultilevel"/>
    <w:tmpl w:val="CEA66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24927"/>
    <w:multiLevelType w:val="hybridMultilevel"/>
    <w:tmpl w:val="540821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30DAC"/>
    <w:multiLevelType w:val="hybridMultilevel"/>
    <w:tmpl w:val="6622B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627D5"/>
    <w:multiLevelType w:val="hybridMultilevel"/>
    <w:tmpl w:val="B172DB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11B94"/>
    <w:multiLevelType w:val="hybridMultilevel"/>
    <w:tmpl w:val="5F303D4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512C7"/>
    <w:multiLevelType w:val="hybridMultilevel"/>
    <w:tmpl w:val="3C7AA7E0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69DB3B36"/>
    <w:multiLevelType w:val="hybridMultilevel"/>
    <w:tmpl w:val="7B224A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141CA"/>
    <w:multiLevelType w:val="hybridMultilevel"/>
    <w:tmpl w:val="6CFC5B7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D52C3"/>
    <w:multiLevelType w:val="hybridMultilevel"/>
    <w:tmpl w:val="A6F0BD7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236ED"/>
    <w:multiLevelType w:val="hybridMultilevel"/>
    <w:tmpl w:val="9F3409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66AF5"/>
    <w:multiLevelType w:val="hybridMultilevel"/>
    <w:tmpl w:val="0D0E31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577484">
    <w:abstractNumId w:val="19"/>
  </w:num>
  <w:num w:numId="2" w16cid:durableId="910889029">
    <w:abstractNumId w:val="2"/>
  </w:num>
  <w:num w:numId="3" w16cid:durableId="744304525">
    <w:abstractNumId w:val="13"/>
  </w:num>
  <w:num w:numId="4" w16cid:durableId="815142158">
    <w:abstractNumId w:val="11"/>
  </w:num>
  <w:num w:numId="5" w16cid:durableId="589391106">
    <w:abstractNumId w:val="14"/>
  </w:num>
  <w:num w:numId="6" w16cid:durableId="669332849">
    <w:abstractNumId w:val="17"/>
  </w:num>
  <w:num w:numId="7" w16cid:durableId="14112596">
    <w:abstractNumId w:val="22"/>
  </w:num>
  <w:num w:numId="8" w16cid:durableId="356122987">
    <w:abstractNumId w:val="7"/>
  </w:num>
  <w:num w:numId="9" w16cid:durableId="1846899296">
    <w:abstractNumId w:val="15"/>
  </w:num>
  <w:num w:numId="10" w16cid:durableId="1698115921">
    <w:abstractNumId w:val="8"/>
  </w:num>
  <w:num w:numId="11" w16cid:durableId="770664416">
    <w:abstractNumId w:val="0"/>
  </w:num>
  <w:num w:numId="12" w16cid:durableId="698704953">
    <w:abstractNumId w:val="10"/>
  </w:num>
  <w:num w:numId="13" w16cid:durableId="343090828">
    <w:abstractNumId w:val="5"/>
  </w:num>
  <w:num w:numId="14" w16cid:durableId="1854490692">
    <w:abstractNumId w:val="4"/>
  </w:num>
  <w:num w:numId="15" w16cid:durableId="1622878731">
    <w:abstractNumId w:val="25"/>
  </w:num>
  <w:num w:numId="16" w16cid:durableId="1931886203">
    <w:abstractNumId w:val="18"/>
  </w:num>
  <w:num w:numId="17" w16cid:durableId="943028905">
    <w:abstractNumId w:val="12"/>
  </w:num>
  <w:num w:numId="18" w16cid:durableId="703167145">
    <w:abstractNumId w:val="16"/>
  </w:num>
  <w:num w:numId="19" w16cid:durableId="986936609">
    <w:abstractNumId w:val="24"/>
  </w:num>
  <w:num w:numId="20" w16cid:durableId="1724330881">
    <w:abstractNumId w:val="9"/>
  </w:num>
  <w:num w:numId="21" w16cid:durableId="1579629559">
    <w:abstractNumId w:val="27"/>
  </w:num>
  <w:num w:numId="22" w16cid:durableId="822115201">
    <w:abstractNumId w:val="26"/>
  </w:num>
  <w:num w:numId="23" w16cid:durableId="238559680">
    <w:abstractNumId w:val="3"/>
  </w:num>
  <w:num w:numId="24" w16cid:durableId="400715830">
    <w:abstractNumId w:val="21"/>
  </w:num>
  <w:num w:numId="25" w16cid:durableId="2084449482">
    <w:abstractNumId w:val="6"/>
  </w:num>
  <w:num w:numId="26" w16cid:durableId="1996449837">
    <w:abstractNumId w:val="20"/>
  </w:num>
  <w:num w:numId="27" w16cid:durableId="656693266">
    <w:abstractNumId w:val="23"/>
  </w:num>
  <w:num w:numId="28" w16cid:durableId="437722729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1D"/>
    <w:rsid w:val="00000214"/>
    <w:rsid w:val="000074A6"/>
    <w:rsid w:val="000154ED"/>
    <w:rsid w:val="000341BF"/>
    <w:rsid w:val="00044799"/>
    <w:rsid w:val="00064308"/>
    <w:rsid w:val="000704E3"/>
    <w:rsid w:val="00093322"/>
    <w:rsid w:val="000A77C4"/>
    <w:rsid w:val="000C2E3D"/>
    <w:rsid w:val="000C4540"/>
    <w:rsid w:val="000E02AE"/>
    <w:rsid w:val="000E4EA2"/>
    <w:rsid w:val="000F4D1A"/>
    <w:rsid w:val="000F5649"/>
    <w:rsid w:val="000F58B4"/>
    <w:rsid w:val="000F6E55"/>
    <w:rsid w:val="00104F12"/>
    <w:rsid w:val="0012466B"/>
    <w:rsid w:val="00131795"/>
    <w:rsid w:val="001516F9"/>
    <w:rsid w:val="00162592"/>
    <w:rsid w:val="00167DB9"/>
    <w:rsid w:val="0018193D"/>
    <w:rsid w:val="001A1AB3"/>
    <w:rsid w:val="001A5FBE"/>
    <w:rsid w:val="001B45C5"/>
    <w:rsid w:val="001B7596"/>
    <w:rsid w:val="001D11DB"/>
    <w:rsid w:val="001E19B2"/>
    <w:rsid w:val="002009E4"/>
    <w:rsid w:val="0020306D"/>
    <w:rsid w:val="00204ADB"/>
    <w:rsid w:val="00212FA1"/>
    <w:rsid w:val="00231050"/>
    <w:rsid w:val="00232A0F"/>
    <w:rsid w:val="00255BB3"/>
    <w:rsid w:val="00256494"/>
    <w:rsid w:val="00276DC3"/>
    <w:rsid w:val="00282821"/>
    <w:rsid w:val="00294ED6"/>
    <w:rsid w:val="002C777D"/>
    <w:rsid w:val="002D7FB3"/>
    <w:rsid w:val="002E38BC"/>
    <w:rsid w:val="002E598F"/>
    <w:rsid w:val="00301A4B"/>
    <w:rsid w:val="00304960"/>
    <w:rsid w:val="00305D5A"/>
    <w:rsid w:val="003306A7"/>
    <w:rsid w:val="0033212B"/>
    <w:rsid w:val="003609FC"/>
    <w:rsid w:val="00363E98"/>
    <w:rsid w:val="003674D3"/>
    <w:rsid w:val="0037454C"/>
    <w:rsid w:val="00397D90"/>
    <w:rsid w:val="003B3D9D"/>
    <w:rsid w:val="003B4E20"/>
    <w:rsid w:val="003D7A57"/>
    <w:rsid w:val="00416014"/>
    <w:rsid w:val="004331BE"/>
    <w:rsid w:val="00434CF3"/>
    <w:rsid w:val="00441934"/>
    <w:rsid w:val="0047748A"/>
    <w:rsid w:val="00482897"/>
    <w:rsid w:val="004B6F1D"/>
    <w:rsid w:val="004E54A8"/>
    <w:rsid w:val="004F467B"/>
    <w:rsid w:val="00516020"/>
    <w:rsid w:val="0052579E"/>
    <w:rsid w:val="005261C2"/>
    <w:rsid w:val="00585136"/>
    <w:rsid w:val="00590964"/>
    <w:rsid w:val="00592B28"/>
    <w:rsid w:val="005A5DE6"/>
    <w:rsid w:val="005B2B62"/>
    <w:rsid w:val="005D1CFB"/>
    <w:rsid w:val="005D5B33"/>
    <w:rsid w:val="005E0463"/>
    <w:rsid w:val="005E771D"/>
    <w:rsid w:val="00603256"/>
    <w:rsid w:val="006473CE"/>
    <w:rsid w:val="00652FED"/>
    <w:rsid w:val="0066304F"/>
    <w:rsid w:val="006639BA"/>
    <w:rsid w:val="00664004"/>
    <w:rsid w:val="0067668C"/>
    <w:rsid w:val="00676C1B"/>
    <w:rsid w:val="006822DC"/>
    <w:rsid w:val="00682800"/>
    <w:rsid w:val="00696144"/>
    <w:rsid w:val="006A0472"/>
    <w:rsid w:val="006A5BF0"/>
    <w:rsid w:val="006B47D3"/>
    <w:rsid w:val="006C0AF3"/>
    <w:rsid w:val="006C2FD9"/>
    <w:rsid w:val="006D3594"/>
    <w:rsid w:val="006D4EBA"/>
    <w:rsid w:val="006D6C40"/>
    <w:rsid w:val="006D7CFE"/>
    <w:rsid w:val="00733CE2"/>
    <w:rsid w:val="0073798F"/>
    <w:rsid w:val="00757064"/>
    <w:rsid w:val="00763EBE"/>
    <w:rsid w:val="007957EB"/>
    <w:rsid w:val="00796E88"/>
    <w:rsid w:val="007B6C8A"/>
    <w:rsid w:val="007C4B74"/>
    <w:rsid w:val="007D7BD6"/>
    <w:rsid w:val="007E510E"/>
    <w:rsid w:val="007F274E"/>
    <w:rsid w:val="00804B54"/>
    <w:rsid w:val="00814EBC"/>
    <w:rsid w:val="00847246"/>
    <w:rsid w:val="00851FC8"/>
    <w:rsid w:val="00877E32"/>
    <w:rsid w:val="00891082"/>
    <w:rsid w:val="008912F5"/>
    <w:rsid w:val="008916F9"/>
    <w:rsid w:val="008A7BD5"/>
    <w:rsid w:val="008B1CC6"/>
    <w:rsid w:val="008C2B68"/>
    <w:rsid w:val="008D288E"/>
    <w:rsid w:val="008F19D4"/>
    <w:rsid w:val="008F2E0F"/>
    <w:rsid w:val="00902F7C"/>
    <w:rsid w:val="00917367"/>
    <w:rsid w:val="00936BC3"/>
    <w:rsid w:val="00952869"/>
    <w:rsid w:val="00996D15"/>
    <w:rsid w:val="009A7A3C"/>
    <w:rsid w:val="009B2684"/>
    <w:rsid w:val="009B3743"/>
    <w:rsid w:val="009B7F2F"/>
    <w:rsid w:val="009C30EC"/>
    <w:rsid w:val="009D201E"/>
    <w:rsid w:val="009E2055"/>
    <w:rsid w:val="009F0A0F"/>
    <w:rsid w:val="00A00724"/>
    <w:rsid w:val="00A01015"/>
    <w:rsid w:val="00A06B1F"/>
    <w:rsid w:val="00A13FEB"/>
    <w:rsid w:val="00A26967"/>
    <w:rsid w:val="00A275E5"/>
    <w:rsid w:val="00A45749"/>
    <w:rsid w:val="00A46C11"/>
    <w:rsid w:val="00A567BB"/>
    <w:rsid w:val="00A84F44"/>
    <w:rsid w:val="00A95319"/>
    <w:rsid w:val="00AA4048"/>
    <w:rsid w:val="00AA6C05"/>
    <w:rsid w:val="00AB4D3D"/>
    <w:rsid w:val="00AD3532"/>
    <w:rsid w:val="00AE31A0"/>
    <w:rsid w:val="00B00750"/>
    <w:rsid w:val="00B16C9B"/>
    <w:rsid w:val="00B17EC3"/>
    <w:rsid w:val="00B20A3A"/>
    <w:rsid w:val="00B21C9E"/>
    <w:rsid w:val="00B23F87"/>
    <w:rsid w:val="00B261E5"/>
    <w:rsid w:val="00B55850"/>
    <w:rsid w:val="00B66B53"/>
    <w:rsid w:val="00B729C1"/>
    <w:rsid w:val="00B75403"/>
    <w:rsid w:val="00BB043E"/>
    <w:rsid w:val="00BE0A69"/>
    <w:rsid w:val="00C0693F"/>
    <w:rsid w:val="00C1219D"/>
    <w:rsid w:val="00C23E52"/>
    <w:rsid w:val="00C50E42"/>
    <w:rsid w:val="00C95655"/>
    <w:rsid w:val="00C964A5"/>
    <w:rsid w:val="00CD2DD2"/>
    <w:rsid w:val="00CD6410"/>
    <w:rsid w:val="00CE43E5"/>
    <w:rsid w:val="00CE7E8A"/>
    <w:rsid w:val="00CF0C37"/>
    <w:rsid w:val="00D05616"/>
    <w:rsid w:val="00D10DEF"/>
    <w:rsid w:val="00D40B15"/>
    <w:rsid w:val="00D443FF"/>
    <w:rsid w:val="00D61F9F"/>
    <w:rsid w:val="00D904B9"/>
    <w:rsid w:val="00D92373"/>
    <w:rsid w:val="00D93200"/>
    <w:rsid w:val="00DA49E2"/>
    <w:rsid w:val="00DB0A4E"/>
    <w:rsid w:val="00DD6B0E"/>
    <w:rsid w:val="00E07106"/>
    <w:rsid w:val="00E17C5C"/>
    <w:rsid w:val="00E23518"/>
    <w:rsid w:val="00E26A57"/>
    <w:rsid w:val="00E33AEC"/>
    <w:rsid w:val="00E356F5"/>
    <w:rsid w:val="00E70AEF"/>
    <w:rsid w:val="00E759FE"/>
    <w:rsid w:val="00E920D6"/>
    <w:rsid w:val="00EA2CEC"/>
    <w:rsid w:val="00EA74A4"/>
    <w:rsid w:val="00EC11DE"/>
    <w:rsid w:val="00EC4581"/>
    <w:rsid w:val="00EC7093"/>
    <w:rsid w:val="00ED4CB5"/>
    <w:rsid w:val="00EF1668"/>
    <w:rsid w:val="00F01A02"/>
    <w:rsid w:val="00F357FC"/>
    <w:rsid w:val="00F4343D"/>
    <w:rsid w:val="00F65EEA"/>
    <w:rsid w:val="00F728DF"/>
    <w:rsid w:val="00F735FB"/>
    <w:rsid w:val="00F81C95"/>
    <w:rsid w:val="00FA082A"/>
    <w:rsid w:val="00FA5777"/>
    <w:rsid w:val="00FB0338"/>
    <w:rsid w:val="00FB5EBE"/>
    <w:rsid w:val="00FC7D32"/>
    <w:rsid w:val="00FD6BA2"/>
    <w:rsid w:val="00F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ECA4E"/>
  <w15:docId w15:val="{7D1C067B-C73A-415A-B858-7387790E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655"/>
  </w:style>
  <w:style w:type="paragraph" w:styleId="Heading1">
    <w:name w:val="heading 1"/>
    <w:basedOn w:val="Normal"/>
    <w:next w:val="Normal"/>
    <w:link w:val="Heading1Char"/>
    <w:uiPriority w:val="9"/>
    <w:qFormat/>
    <w:rsid w:val="00877E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73CE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54C"/>
  </w:style>
  <w:style w:type="paragraph" w:styleId="Footer">
    <w:name w:val="footer"/>
    <w:basedOn w:val="Normal"/>
    <w:link w:val="FooterChar"/>
    <w:uiPriority w:val="99"/>
    <w:unhideWhenUsed/>
    <w:rsid w:val="00374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54C"/>
  </w:style>
  <w:style w:type="character" w:customStyle="1" w:styleId="Heading2Char">
    <w:name w:val="Heading 2 Char"/>
    <w:basedOn w:val="DefaultParagraphFont"/>
    <w:link w:val="Heading2"/>
    <w:rsid w:val="006473CE"/>
    <w:rPr>
      <w:rFonts w:ascii="Arial" w:eastAsia="Times New Roman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F728D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728DF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rsid w:val="00F728DF"/>
    <w:pPr>
      <w:tabs>
        <w:tab w:val="left" w:pos="426"/>
      </w:tabs>
      <w:spacing w:after="0" w:line="240" w:lineRule="auto"/>
      <w:ind w:left="426" w:hanging="426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728DF"/>
    <w:rPr>
      <w:rFonts w:ascii="Arial" w:eastAsia="Times New Roman" w:hAnsi="Arial" w:cs="Arial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7E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92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Vishal N Dar</cp:lastModifiedBy>
  <cp:revision>2</cp:revision>
  <cp:lastPrinted>2023-01-27T06:27:00Z</cp:lastPrinted>
  <dcterms:created xsi:type="dcterms:W3CDTF">2024-05-14T07:06:00Z</dcterms:created>
  <dcterms:modified xsi:type="dcterms:W3CDTF">2024-05-14T07:06:00Z</dcterms:modified>
</cp:coreProperties>
</file>